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DF24" w14:textId="77777777" w:rsidR="005916B5" w:rsidRDefault="005916B5"/>
    <w:p w14:paraId="3A142512" w14:textId="77777777" w:rsidR="005916B5" w:rsidRDefault="005916B5">
      <w:r>
        <w:rPr>
          <w:noProof/>
        </w:rPr>
        <w:drawing>
          <wp:inline distT="0" distB="0" distL="0" distR="0" wp14:anchorId="363E6CCE" wp14:editId="13E0EB29">
            <wp:extent cx="5943600" cy="147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12 at 8.52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EF7D6" w14:textId="77777777" w:rsidR="005916B5" w:rsidRDefault="005916B5"/>
    <w:p w14:paraId="51D68D7B" w14:textId="77777777" w:rsidR="005916B5" w:rsidRDefault="005916B5">
      <w:r>
        <w:rPr>
          <w:noProof/>
        </w:rPr>
        <w:drawing>
          <wp:inline distT="0" distB="0" distL="0" distR="0" wp14:anchorId="36AA52F2" wp14:editId="3F3CD998">
            <wp:extent cx="5363718" cy="1818277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12 at 8.52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7" cy="18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7F20" w14:textId="77777777" w:rsidR="004C2DDE" w:rsidRDefault="005916B5">
      <w:r>
        <w:rPr>
          <w:noProof/>
        </w:rPr>
        <w:drawing>
          <wp:inline distT="0" distB="0" distL="0" distR="0" wp14:anchorId="1C74613B" wp14:editId="37C2D313">
            <wp:extent cx="4181170" cy="33172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12 at 8.52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843" cy="33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6359" w14:textId="77777777" w:rsidR="00EF75AE" w:rsidRDefault="00EF75AE">
      <w:bookmarkStart w:id="0" w:name="_GoBack"/>
      <w:bookmarkEnd w:id="0"/>
    </w:p>
    <w:p w14:paraId="1974F096" w14:textId="77777777" w:rsidR="005916B5" w:rsidRDefault="006146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8540C" wp14:editId="4E2D2986">
                <wp:simplePos x="0" y="0"/>
                <wp:positionH relativeFrom="column">
                  <wp:posOffset>51435</wp:posOffset>
                </wp:positionH>
                <wp:positionV relativeFrom="paragraph">
                  <wp:posOffset>130175</wp:posOffset>
                </wp:positionV>
                <wp:extent cx="5715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FA31" w14:textId="77777777" w:rsidR="0061462A" w:rsidRDefault="0061462A">
                            <w:r>
                              <w:t xml:space="preserve">To apply, go to </w:t>
                            </w:r>
                            <w:hyperlink r:id="rId7" w:history="1">
                              <w:r w:rsidRPr="0061462A">
                                <w:rPr>
                                  <w:rStyle w:val="Hyperlink"/>
                                </w:rPr>
                                <w:t>https://www.merricktowle.com/careers/social-media-strategist/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8540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10.25pt;width:45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" filled="f" stroked="f">
                <v:textbox>
                  <w:txbxContent>
                    <w:p w14:paraId="67D1FA31" w14:textId="77777777" w:rsidR="0061462A" w:rsidRDefault="0061462A">
                      <w:r>
                        <w:t xml:space="preserve">To apply, go to </w:t>
                      </w:r>
                      <w:hyperlink r:id="rId8" w:history="1">
                        <w:r w:rsidRPr="0061462A">
                          <w:rPr>
                            <w:rStyle w:val="Hyperlink"/>
                          </w:rPr>
                          <w:t>https://www.merricktowle.com/careers/social-media-strategist/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16B5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B5"/>
    <w:rsid w:val="005916B5"/>
    <w:rsid w:val="0061462A"/>
    <w:rsid w:val="007853F3"/>
    <w:rsid w:val="0081537C"/>
    <w:rsid w:val="00B94422"/>
    <w:rsid w:val="00E34C10"/>
    <w:rsid w:val="00E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6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www.merricktowle.com/careers/social-media-strategist/" TargetMode="External"/><Relationship Id="rId8" Type="http://schemas.openxmlformats.org/officeDocument/2006/relationships/hyperlink" Target="https://www.merricktowle.com/careers/social-media-strategis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2018-11-13T01:53:00Z</dcterms:created>
  <dcterms:modified xsi:type="dcterms:W3CDTF">2018-11-13T02:01:00Z</dcterms:modified>
</cp:coreProperties>
</file>