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846B9" w14:textId="77777777" w:rsidR="00572AE2" w:rsidRDefault="00572AE2" w:rsidP="00572AE2">
      <w:pPr>
        <w:shd w:val="clear" w:color="auto" w:fill="FFFFFF"/>
        <w:spacing w:after="0" w:line="240" w:lineRule="auto"/>
        <w:rPr>
          <w:rFonts w:ascii="Arial" w:hAnsi="Arial" w:cs="Arial"/>
          <w:color w:val="000000"/>
          <w:sz w:val="23"/>
          <w:szCs w:val="23"/>
        </w:rPr>
      </w:pPr>
      <w:bookmarkStart w:id="0" w:name="_GoBack"/>
      <w:bookmarkEnd w:id="0"/>
    </w:p>
    <w:p w14:paraId="22B937D5" w14:textId="31623281" w:rsidR="00572AE2" w:rsidRDefault="00572AE2" w:rsidP="00572AE2">
      <w:pPr>
        <w:shd w:val="clear" w:color="auto" w:fill="FFFFFF"/>
        <w:spacing w:after="0" w:line="240" w:lineRule="auto"/>
        <w:rPr>
          <w:rFonts w:ascii="Arial" w:hAnsi="Arial" w:cs="Arial"/>
          <w:color w:val="000000"/>
          <w:sz w:val="23"/>
          <w:szCs w:val="23"/>
        </w:rPr>
      </w:pPr>
      <w:r>
        <w:rPr>
          <w:rFonts w:ascii="Arial" w:hAnsi="Arial" w:cs="Arial"/>
          <w:color w:val="000000"/>
          <w:sz w:val="23"/>
          <w:szCs w:val="23"/>
        </w:rPr>
        <w:t>CERTIFY</w:t>
      </w:r>
      <w:r>
        <w:rPr>
          <w:rFonts w:ascii="Arial" w:hAnsi="Arial" w:cs="Arial"/>
          <w:color w:val="000000"/>
          <w:sz w:val="23"/>
          <w:szCs w:val="23"/>
          <w:vertAlign w:val="superscript"/>
        </w:rPr>
        <w:t>®</w:t>
      </w:r>
      <w:r>
        <w:rPr>
          <w:rFonts w:ascii="Arial" w:hAnsi="Arial" w:cs="Arial"/>
          <w:color w:val="000000"/>
          <w:sz w:val="23"/>
          <w:szCs w:val="23"/>
        </w:rPr>
        <w:t xml:space="preserve"> is seeking an Intern Spring and/or Summer who is interested in Sports Marketing. You must be highly motivated, creative, dynamic, detail oriented and excited to explore the world of Sports Marketing. </w:t>
      </w:r>
    </w:p>
    <w:p w14:paraId="369FB26F" w14:textId="77777777" w:rsidR="00572AE2" w:rsidRDefault="00572AE2" w:rsidP="00572AE2">
      <w:pPr>
        <w:shd w:val="clear" w:color="auto" w:fill="FFFFFF"/>
        <w:spacing w:after="0" w:line="240" w:lineRule="auto"/>
        <w:rPr>
          <w:rFonts w:ascii="Arial" w:hAnsi="Arial" w:cs="Arial"/>
          <w:color w:val="000000"/>
          <w:sz w:val="23"/>
          <w:szCs w:val="23"/>
        </w:rPr>
      </w:pPr>
    </w:p>
    <w:p w14:paraId="278D0DD0" w14:textId="06155A1A" w:rsidR="00572AE2" w:rsidRDefault="00572AE2" w:rsidP="00572AE2">
      <w:pPr>
        <w:shd w:val="clear" w:color="auto" w:fill="FFFFFF"/>
        <w:spacing w:after="0" w:line="240" w:lineRule="auto"/>
        <w:rPr>
          <w:rFonts w:ascii="Arial" w:hAnsi="Arial" w:cs="Arial"/>
          <w:color w:val="000000"/>
          <w:sz w:val="23"/>
          <w:szCs w:val="23"/>
        </w:rPr>
      </w:pPr>
      <w:r>
        <w:rPr>
          <w:rFonts w:ascii="Arial" w:hAnsi="Arial" w:cs="Arial"/>
          <w:color w:val="000000"/>
          <w:sz w:val="23"/>
          <w:szCs w:val="23"/>
        </w:rPr>
        <w:t>This internship is an excellent opportunity for you to experience various aspects of sports marketing and business development. You will be calling on leaders in the marketing and partnership departments of the NHL, NFL, NBA, MLB &amp; NCAA teams.</w:t>
      </w:r>
    </w:p>
    <w:p w14:paraId="6957B4F5" w14:textId="77777777" w:rsidR="00572AE2" w:rsidRDefault="00572AE2" w:rsidP="00572AE2">
      <w:pPr>
        <w:shd w:val="clear" w:color="auto" w:fill="FFFFFF"/>
        <w:spacing w:after="0" w:line="240" w:lineRule="auto"/>
        <w:rPr>
          <w:rFonts w:ascii="Arial" w:hAnsi="Arial" w:cs="Arial"/>
          <w:color w:val="000000"/>
          <w:sz w:val="23"/>
          <w:szCs w:val="23"/>
        </w:rPr>
      </w:pPr>
    </w:p>
    <w:p w14:paraId="64C61762" w14:textId="77777777" w:rsidR="00572AE2" w:rsidRDefault="00572AE2" w:rsidP="00572AE2">
      <w:pPr>
        <w:shd w:val="clear" w:color="auto" w:fill="FFFFFF"/>
        <w:spacing w:after="0" w:line="240" w:lineRule="auto"/>
        <w:rPr>
          <w:rFonts w:ascii="Arial" w:hAnsi="Arial" w:cs="Arial"/>
          <w:color w:val="000000"/>
          <w:sz w:val="23"/>
          <w:szCs w:val="23"/>
        </w:rPr>
      </w:pPr>
      <w:r>
        <w:rPr>
          <w:rFonts w:ascii="Arial" w:hAnsi="Arial" w:cs="Arial"/>
          <w:color w:val="000000"/>
          <w:sz w:val="23"/>
          <w:szCs w:val="23"/>
        </w:rPr>
        <w:t>If you are chosen for this position, you should be prepared to work in a fast-paced, team based environment. We believe in an educationally enriching environment while supporting your development of practical, creative and analytical skills. You will be collaborating with highly diverse team members within the company to help implement various strategies.</w:t>
      </w:r>
    </w:p>
    <w:p w14:paraId="1E7BF886" w14:textId="77777777" w:rsidR="00572AE2" w:rsidRDefault="00572AE2" w:rsidP="00572AE2">
      <w:pPr>
        <w:shd w:val="clear" w:color="auto" w:fill="FFFFFF"/>
        <w:spacing w:after="0" w:line="240" w:lineRule="auto"/>
        <w:rPr>
          <w:rFonts w:ascii="Arial" w:hAnsi="Arial" w:cs="Arial"/>
          <w:color w:val="000000"/>
          <w:sz w:val="23"/>
          <w:szCs w:val="23"/>
        </w:rPr>
      </w:pPr>
    </w:p>
    <w:p w14:paraId="14F9F211" w14:textId="77777777" w:rsidR="00572AE2" w:rsidRDefault="00572AE2" w:rsidP="00572AE2">
      <w:pPr>
        <w:shd w:val="clear" w:color="auto" w:fill="FFFFFF"/>
        <w:spacing w:after="0" w:line="240" w:lineRule="auto"/>
        <w:rPr>
          <w:rFonts w:ascii="Arial" w:hAnsi="Arial" w:cs="Arial"/>
          <w:color w:val="000000"/>
          <w:sz w:val="23"/>
          <w:szCs w:val="23"/>
        </w:rPr>
      </w:pPr>
      <w:r>
        <w:rPr>
          <w:rFonts w:ascii="Arial" w:hAnsi="Arial" w:cs="Arial"/>
          <w:color w:val="000000"/>
          <w:sz w:val="23"/>
          <w:szCs w:val="23"/>
        </w:rPr>
        <w:t>Upon completion, you will have gained valuable experience and contacts in one of the most exciting industries in the world.</w:t>
      </w:r>
    </w:p>
    <w:p w14:paraId="53C8314B" w14:textId="77777777" w:rsidR="00572AE2" w:rsidRDefault="00572AE2" w:rsidP="00572AE2">
      <w:pPr>
        <w:shd w:val="clear" w:color="auto" w:fill="FFFFFF"/>
        <w:spacing w:after="0" w:line="240" w:lineRule="auto"/>
        <w:rPr>
          <w:rFonts w:ascii="Arial" w:hAnsi="Arial" w:cs="Arial"/>
          <w:color w:val="000000"/>
          <w:sz w:val="23"/>
          <w:szCs w:val="23"/>
        </w:rPr>
      </w:pPr>
      <w:r>
        <w:rPr>
          <w:rFonts w:ascii="Arial" w:hAnsi="Arial" w:cs="Arial"/>
          <w:color w:val="000000"/>
          <w:sz w:val="23"/>
          <w:szCs w:val="23"/>
        </w:rPr>
        <w:t xml:space="preserve">   </w:t>
      </w:r>
    </w:p>
    <w:p w14:paraId="4217F026" w14:textId="77777777" w:rsidR="00572AE2" w:rsidRDefault="00572AE2" w:rsidP="00572AE2">
      <w:pPr>
        <w:shd w:val="clear" w:color="auto" w:fill="FFFFFF"/>
        <w:spacing w:after="0" w:line="240" w:lineRule="auto"/>
        <w:rPr>
          <w:rFonts w:ascii="Arial" w:hAnsi="Arial" w:cs="Arial"/>
          <w:color w:val="000000"/>
          <w:sz w:val="23"/>
          <w:szCs w:val="23"/>
        </w:rPr>
      </w:pPr>
      <w:r>
        <w:rPr>
          <w:rFonts w:ascii="Arial" w:hAnsi="Arial" w:cs="Arial"/>
          <w:b/>
          <w:bCs/>
          <w:color w:val="000000"/>
          <w:sz w:val="23"/>
          <w:szCs w:val="23"/>
        </w:rPr>
        <w:t>Responsibilities:</w:t>
      </w:r>
    </w:p>
    <w:p w14:paraId="2B64BCD8" w14:textId="77777777" w:rsidR="00572AE2" w:rsidRDefault="00572AE2" w:rsidP="00572AE2">
      <w:pPr>
        <w:shd w:val="clear" w:color="auto" w:fill="FFFFFF"/>
        <w:spacing w:after="0" w:line="240" w:lineRule="auto"/>
        <w:rPr>
          <w:rFonts w:ascii="Arial" w:hAnsi="Arial" w:cs="Arial"/>
          <w:color w:val="000000"/>
          <w:sz w:val="23"/>
          <w:szCs w:val="23"/>
        </w:rPr>
      </w:pPr>
    </w:p>
    <w:p w14:paraId="52AD788B" w14:textId="77777777" w:rsidR="00572AE2" w:rsidRDefault="00572AE2" w:rsidP="00572AE2">
      <w:pPr>
        <w:numPr>
          <w:ilvl w:val="0"/>
          <w:numId w:val="7"/>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Call, E-Mail and meet with marketing and partnership leaders in various sports franchises.</w:t>
      </w:r>
    </w:p>
    <w:p w14:paraId="63F650AC" w14:textId="77777777" w:rsidR="00572AE2" w:rsidRDefault="00572AE2" w:rsidP="00572AE2">
      <w:pPr>
        <w:numPr>
          <w:ilvl w:val="0"/>
          <w:numId w:val="7"/>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Contribute to marketing and advertising strategies, plans, and objectives</w:t>
      </w:r>
    </w:p>
    <w:p w14:paraId="7B81D110" w14:textId="77777777" w:rsidR="00572AE2" w:rsidRDefault="00572AE2" w:rsidP="00572AE2">
      <w:pPr>
        <w:numPr>
          <w:ilvl w:val="0"/>
          <w:numId w:val="7"/>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 xml:space="preserve">Assist in the planning and organizing of promotional presentations </w:t>
      </w:r>
    </w:p>
    <w:p w14:paraId="3E3E594F" w14:textId="77777777" w:rsidR="00572AE2" w:rsidRDefault="00572AE2" w:rsidP="00572AE2">
      <w:pPr>
        <w:numPr>
          <w:ilvl w:val="0"/>
          <w:numId w:val="7"/>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Take the lead in the preparation of marketing reports by collecting, analyzing, and summarizing sales data</w:t>
      </w:r>
    </w:p>
    <w:p w14:paraId="78F50755" w14:textId="77777777" w:rsidR="00572AE2" w:rsidRDefault="00572AE2" w:rsidP="00572AE2">
      <w:pPr>
        <w:numPr>
          <w:ilvl w:val="0"/>
          <w:numId w:val="7"/>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Support sales staff by helping to provide market trends, forecasts, and new product information</w:t>
      </w:r>
    </w:p>
    <w:p w14:paraId="6B274DB3" w14:textId="77777777" w:rsidR="00572AE2" w:rsidRDefault="00572AE2" w:rsidP="00572AE2">
      <w:pPr>
        <w:numPr>
          <w:ilvl w:val="0"/>
          <w:numId w:val="7"/>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Research competitive products by identifying and evaluating product characteristics</w:t>
      </w:r>
    </w:p>
    <w:p w14:paraId="5DDCB5C0" w14:textId="2D896E6B" w:rsidR="00572AE2" w:rsidRDefault="00572AE2" w:rsidP="00572AE2">
      <w:pPr>
        <w:numPr>
          <w:ilvl w:val="0"/>
          <w:numId w:val="7"/>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Regularly update social media posts and write blog articles</w:t>
      </w:r>
    </w:p>
    <w:p w14:paraId="1AD44F79" w14:textId="77777777" w:rsidR="00DD3BDC" w:rsidRPr="00DD3BDC" w:rsidRDefault="00DD3BDC" w:rsidP="00DD3BDC">
      <w:pPr>
        <w:pStyle w:val="ListParagraph"/>
        <w:numPr>
          <w:ilvl w:val="0"/>
          <w:numId w:val="7"/>
        </w:numPr>
        <w:rPr>
          <w:rFonts w:ascii="Arial" w:eastAsia="Times New Roman" w:hAnsi="Arial" w:cs="Arial"/>
          <w:color w:val="000000"/>
          <w:sz w:val="23"/>
          <w:szCs w:val="23"/>
        </w:rPr>
      </w:pPr>
      <w:r w:rsidRPr="00DD3BDC">
        <w:rPr>
          <w:rFonts w:ascii="Arial" w:eastAsia="Times New Roman" w:hAnsi="Arial" w:cs="Arial"/>
          <w:color w:val="000000"/>
          <w:sz w:val="23"/>
          <w:szCs w:val="23"/>
        </w:rPr>
        <w:t xml:space="preserve">Assist with implementing marketing and advertising campaigns </w:t>
      </w:r>
    </w:p>
    <w:p w14:paraId="0C5DD198" w14:textId="77777777" w:rsidR="00DD3BDC" w:rsidRDefault="00DD3BDC" w:rsidP="00DD3BDC">
      <w:pPr>
        <w:shd w:val="clear" w:color="auto" w:fill="FFFFFF"/>
        <w:spacing w:after="0" w:line="240" w:lineRule="auto"/>
        <w:ind w:left="720"/>
        <w:contextualSpacing/>
        <w:rPr>
          <w:rFonts w:ascii="Arial" w:eastAsia="Times New Roman" w:hAnsi="Arial" w:cs="Arial"/>
          <w:color w:val="000000"/>
          <w:sz w:val="23"/>
          <w:szCs w:val="23"/>
        </w:rPr>
      </w:pPr>
    </w:p>
    <w:p w14:paraId="77356BFA" w14:textId="77777777" w:rsidR="00572AE2" w:rsidRDefault="00572AE2" w:rsidP="00572AE2">
      <w:pPr>
        <w:shd w:val="clear" w:color="auto" w:fill="FFFFFF"/>
        <w:spacing w:after="0" w:line="240" w:lineRule="auto"/>
        <w:rPr>
          <w:rFonts w:ascii="Arial" w:hAnsi="Arial" w:cs="Arial"/>
          <w:b/>
          <w:bCs/>
          <w:color w:val="000000"/>
          <w:sz w:val="23"/>
          <w:szCs w:val="23"/>
        </w:rPr>
      </w:pPr>
    </w:p>
    <w:p w14:paraId="577C3EDE" w14:textId="77777777" w:rsidR="00572AE2" w:rsidRDefault="00572AE2" w:rsidP="00572AE2">
      <w:pPr>
        <w:shd w:val="clear" w:color="auto" w:fill="FFFFFF"/>
        <w:spacing w:after="0" w:line="240" w:lineRule="auto"/>
        <w:rPr>
          <w:rFonts w:ascii="Arial" w:hAnsi="Arial" w:cs="Arial"/>
          <w:b/>
          <w:bCs/>
          <w:color w:val="000000"/>
          <w:sz w:val="23"/>
          <w:szCs w:val="23"/>
        </w:rPr>
      </w:pPr>
      <w:r>
        <w:rPr>
          <w:rFonts w:ascii="Arial" w:hAnsi="Arial" w:cs="Arial"/>
          <w:b/>
          <w:bCs/>
          <w:color w:val="000000"/>
          <w:sz w:val="23"/>
          <w:szCs w:val="23"/>
        </w:rPr>
        <w:t>Qualifications:</w:t>
      </w:r>
    </w:p>
    <w:p w14:paraId="5484BDF6" w14:textId="77777777" w:rsidR="00572AE2" w:rsidRDefault="00572AE2" w:rsidP="00572AE2">
      <w:pPr>
        <w:shd w:val="clear" w:color="auto" w:fill="FFFFFF"/>
        <w:spacing w:after="0" w:line="240" w:lineRule="auto"/>
        <w:rPr>
          <w:rFonts w:ascii="Arial" w:hAnsi="Arial" w:cs="Arial"/>
          <w:color w:val="000000"/>
          <w:sz w:val="23"/>
          <w:szCs w:val="23"/>
        </w:rPr>
      </w:pPr>
    </w:p>
    <w:p w14:paraId="0378751D" w14:textId="77777777" w:rsidR="00572AE2" w:rsidRDefault="00572AE2" w:rsidP="00572AE2">
      <w:pPr>
        <w:numPr>
          <w:ilvl w:val="0"/>
          <w:numId w:val="8"/>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You must be actively pursuing a college or graduate degree or will just be graduating</w:t>
      </w:r>
    </w:p>
    <w:p w14:paraId="3F319ED8" w14:textId="77777777" w:rsidR="00572AE2" w:rsidRDefault="00572AE2" w:rsidP="00572AE2">
      <w:pPr>
        <w:numPr>
          <w:ilvl w:val="0"/>
          <w:numId w:val="8"/>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Strong planning and coordination skills</w:t>
      </w:r>
    </w:p>
    <w:p w14:paraId="6DA79EFB" w14:textId="77777777" w:rsidR="00572AE2" w:rsidRDefault="00572AE2" w:rsidP="00572AE2">
      <w:pPr>
        <w:numPr>
          <w:ilvl w:val="0"/>
          <w:numId w:val="8"/>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Ability to manage numerous projects simultaneously</w:t>
      </w:r>
    </w:p>
    <w:p w14:paraId="528AED35" w14:textId="77777777" w:rsidR="00572AE2" w:rsidRDefault="00572AE2" w:rsidP="00572AE2">
      <w:pPr>
        <w:numPr>
          <w:ilvl w:val="0"/>
          <w:numId w:val="8"/>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Proficiency with computers and common applications (such as MS Office applications)</w:t>
      </w:r>
    </w:p>
    <w:p w14:paraId="36BAE4FE" w14:textId="77777777" w:rsidR="00572AE2" w:rsidRDefault="00572AE2" w:rsidP="00572AE2">
      <w:pPr>
        <w:numPr>
          <w:ilvl w:val="0"/>
          <w:numId w:val="8"/>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 xml:space="preserve">Proficiency in creating decks and presentations for prospective clients </w:t>
      </w:r>
    </w:p>
    <w:p w14:paraId="3AEFBCD7" w14:textId="77777777" w:rsidR="00572AE2" w:rsidRDefault="00572AE2" w:rsidP="00572AE2">
      <w:pPr>
        <w:numPr>
          <w:ilvl w:val="0"/>
          <w:numId w:val="8"/>
        </w:numPr>
        <w:shd w:val="clear" w:color="auto" w:fill="FFFFFF"/>
        <w:spacing w:after="0" w:line="240" w:lineRule="auto"/>
        <w:contextualSpacing/>
        <w:rPr>
          <w:rFonts w:ascii="Arial" w:eastAsia="Times New Roman" w:hAnsi="Arial" w:cs="Arial"/>
          <w:color w:val="000000"/>
          <w:sz w:val="23"/>
          <w:szCs w:val="23"/>
        </w:rPr>
      </w:pPr>
      <w:r>
        <w:rPr>
          <w:rFonts w:ascii="Arial" w:eastAsia="Times New Roman" w:hAnsi="Arial" w:cs="Arial"/>
          <w:color w:val="000000"/>
          <w:sz w:val="23"/>
          <w:szCs w:val="23"/>
        </w:rPr>
        <w:t>Ability to adapt on the fly</w:t>
      </w:r>
    </w:p>
    <w:p w14:paraId="1A2C5268" w14:textId="77777777" w:rsidR="00572AE2" w:rsidRDefault="00572AE2" w:rsidP="00572AE2"/>
    <w:p w14:paraId="79EFFE73" w14:textId="77777777" w:rsidR="009401CA" w:rsidRDefault="009401CA" w:rsidP="00336783"/>
    <w:p w14:paraId="0D407997" w14:textId="77777777" w:rsidR="00E54689" w:rsidRDefault="00E54689" w:rsidP="00336783">
      <w:r>
        <w:t>Please submit all applications to:</w:t>
      </w:r>
    </w:p>
    <w:p w14:paraId="52690CDD" w14:textId="33DD2412" w:rsidR="00E54689" w:rsidRDefault="00E54689" w:rsidP="00336783">
      <w:r>
        <w:t>Tim Goodwin- Director of Business Development</w:t>
      </w:r>
    </w:p>
    <w:p w14:paraId="0F35186E" w14:textId="60AD2B72" w:rsidR="00E54689" w:rsidRDefault="00FB7E7B" w:rsidP="00336783">
      <w:hyperlink r:id="rId10" w:history="1">
        <w:r w:rsidR="00E54689" w:rsidRPr="00803C76">
          <w:rPr>
            <w:rStyle w:val="Hyperlink"/>
          </w:rPr>
          <w:t>Timothy.goodwin@certifyglobal.com</w:t>
        </w:r>
      </w:hyperlink>
    </w:p>
    <w:p w14:paraId="2E44DA8A" w14:textId="34BFD694" w:rsidR="00E54689" w:rsidRPr="00336783" w:rsidRDefault="00E54689" w:rsidP="00336783">
      <w:r>
        <w:t xml:space="preserve">o-240-200-0643 c-609-226-3715 </w:t>
      </w:r>
    </w:p>
    <w:sectPr w:rsidR="00E54689" w:rsidRPr="00336783" w:rsidSect="00443BC6">
      <w:headerReference w:type="default" r:id="rId11"/>
      <w:footerReference w:type="default" r:id="rId12"/>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9040A" w14:textId="77777777" w:rsidR="00FB7E7B" w:rsidRDefault="00FB7E7B" w:rsidP="00F4434D">
      <w:pPr>
        <w:spacing w:after="0" w:line="240" w:lineRule="auto"/>
      </w:pPr>
      <w:r>
        <w:separator/>
      </w:r>
    </w:p>
  </w:endnote>
  <w:endnote w:type="continuationSeparator" w:id="0">
    <w:p w14:paraId="5CA589A7" w14:textId="77777777" w:rsidR="00FB7E7B" w:rsidRDefault="00FB7E7B" w:rsidP="00F4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8D1A" w14:textId="77777777" w:rsidR="00443BC6" w:rsidRDefault="00F76B83" w:rsidP="00443BC6">
    <w:pPr>
      <w:pStyle w:val="Footer"/>
      <w:jc w:val="center"/>
    </w:pPr>
    <w:r>
      <w:rPr>
        <w:color w:val="A6A6A6" w:themeColor="background1" w:themeShade="A6"/>
      </w:rPr>
      <w:t>CERTIFY</w:t>
    </w:r>
    <w:r w:rsidR="00443BC6" w:rsidRPr="00443BC6">
      <w:rPr>
        <w:color w:val="A6A6A6" w:themeColor="background1" w:themeShade="A6"/>
      </w:rPr>
      <w:t xml:space="preserve"> Global</w:t>
    </w:r>
    <w:r w:rsidR="00443BC6">
      <w:rPr>
        <w:color w:val="A6A6A6" w:themeColor="background1" w:themeShade="A6"/>
      </w:rPr>
      <w:t>®</w:t>
    </w:r>
    <w:r w:rsidR="00443BC6" w:rsidRPr="00443BC6">
      <w:rPr>
        <w:color w:val="A6A6A6" w:themeColor="background1" w:themeShade="A6"/>
      </w:rPr>
      <w:t xml:space="preserve"> </w:t>
    </w:r>
    <w:r w:rsidR="00443BC6" w:rsidRPr="00443BC6">
      <w:rPr>
        <w:color w:val="3A95EF"/>
      </w:rPr>
      <w:t>|</w:t>
    </w:r>
    <w:r w:rsidR="00443BC6" w:rsidRPr="00443BC6">
      <w:rPr>
        <w:color w:val="A6A6A6" w:themeColor="background1" w:themeShade="A6"/>
      </w:rPr>
      <w:t xml:space="preserve"> (650) 425-3050 </w:t>
    </w:r>
    <w:r w:rsidR="00443BC6" w:rsidRPr="00443BC6">
      <w:rPr>
        <w:color w:val="3A95EF"/>
      </w:rPr>
      <w:t>|</w:t>
    </w:r>
    <w:r w:rsidR="00443BC6" w:rsidRPr="00443BC6">
      <w:rPr>
        <w:color w:val="A6A6A6" w:themeColor="background1" w:themeShade="A6"/>
      </w:rPr>
      <w:t xml:space="preserve"> www.certifyglobal.com</w:t>
    </w:r>
  </w:p>
  <w:p w14:paraId="3230E57A" w14:textId="77777777" w:rsidR="00443BC6" w:rsidRDefault="00443B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BA4B3" w14:textId="77777777" w:rsidR="00FB7E7B" w:rsidRDefault="00FB7E7B" w:rsidP="00F4434D">
      <w:pPr>
        <w:spacing w:after="0" w:line="240" w:lineRule="auto"/>
      </w:pPr>
      <w:r>
        <w:separator/>
      </w:r>
    </w:p>
  </w:footnote>
  <w:footnote w:type="continuationSeparator" w:id="0">
    <w:p w14:paraId="1DF36710" w14:textId="77777777" w:rsidR="00FB7E7B" w:rsidRDefault="00FB7E7B" w:rsidP="00F443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8713" w14:textId="77777777" w:rsidR="00F4434D" w:rsidRPr="00443BC6" w:rsidRDefault="00443BC6">
    <w:pPr>
      <w:pStyle w:val="Header"/>
      <w:rPr>
        <w:sz w:val="24"/>
        <w:szCs w:val="24"/>
      </w:rPr>
    </w:pPr>
    <w:r>
      <w:rPr>
        <w:noProof/>
        <w:sz w:val="24"/>
        <w:szCs w:val="24"/>
      </w:rPr>
      <mc:AlternateContent>
        <mc:Choice Requires="wps">
          <w:drawing>
            <wp:anchor distT="0" distB="0" distL="114300" distR="114300" simplePos="0" relativeHeight="251659264" behindDoc="0" locked="0" layoutInCell="1" allowOverlap="1" wp14:anchorId="67737A21" wp14:editId="542137C0">
              <wp:simplePos x="0" y="0"/>
              <wp:positionH relativeFrom="margin">
                <wp:posOffset>1794510</wp:posOffset>
              </wp:positionH>
              <wp:positionV relativeFrom="paragraph">
                <wp:posOffset>172629</wp:posOffset>
              </wp:positionV>
              <wp:extent cx="4506685" cy="54428"/>
              <wp:effectExtent l="0" t="0" r="8255" b="3175"/>
              <wp:wrapNone/>
              <wp:docPr id="11" name="Rectangle 11"/>
              <wp:cNvGraphicFramePr/>
              <a:graphic xmlns:a="http://schemas.openxmlformats.org/drawingml/2006/main">
                <a:graphicData uri="http://schemas.microsoft.com/office/word/2010/wordprocessingShape">
                  <wps:wsp>
                    <wps:cNvSpPr/>
                    <wps:spPr>
                      <a:xfrm>
                        <a:off x="0" y="0"/>
                        <a:ext cx="4506685" cy="54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211" id="Rectangle 11" o:spid="_x0000_s1026" style="position:absolute;margin-left:141.3pt;margin-top:13.6pt;width:354.85pt;height:4.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" fillcolor="#bfbfbf [2412]" stroked="f" strokeweight="1pt">
              <w10:wrap anchorx="margin"/>
            </v:rect>
          </w:pict>
        </mc:Fallback>
      </mc:AlternateContent>
    </w:r>
    <w:r>
      <w:rPr>
        <w:noProof/>
        <w:sz w:val="24"/>
        <w:szCs w:val="24"/>
      </w:rPr>
      <w:drawing>
        <wp:inline distT="0" distB="0" distL="0" distR="0" wp14:anchorId="1964B2F2" wp14:editId="47319A7F">
          <wp:extent cx="1773138" cy="431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ordmarks 8.22-01.png"/>
                  <pic:cNvPicPr/>
                </pic:nvPicPr>
                <pic:blipFill rotWithShape="1">
                  <a:blip r:embed="rId1">
                    <a:extLst>
                      <a:ext uri="{28A0092B-C50C-407E-A947-70E740481C1C}">
                        <a14:useLocalDpi xmlns:a14="http://schemas.microsoft.com/office/drawing/2010/main" val="0"/>
                      </a:ext>
                    </a:extLst>
                  </a:blip>
                  <a:srcRect l="7905" t="5537"/>
                  <a:stretch/>
                </pic:blipFill>
                <pic:spPr bwMode="auto">
                  <a:xfrm>
                    <a:off x="0" y="0"/>
                    <a:ext cx="1790479" cy="4353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D0572"/>
    <w:multiLevelType w:val="multilevel"/>
    <w:tmpl w:val="1228C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F341CD"/>
    <w:multiLevelType w:val="multilevel"/>
    <w:tmpl w:val="274C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46519E"/>
    <w:multiLevelType w:val="multilevel"/>
    <w:tmpl w:val="CA04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6D2C22"/>
    <w:multiLevelType w:val="multilevel"/>
    <w:tmpl w:val="968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976BF7"/>
    <w:multiLevelType w:val="multilevel"/>
    <w:tmpl w:val="734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2515ED"/>
    <w:multiLevelType w:val="hybridMultilevel"/>
    <w:tmpl w:val="ADB0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C34690"/>
    <w:multiLevelType w:val="hybridMultilevel"/>
    <w:tmpl w:val="908E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F0F67C3"/>
    <w:multiLevelType w:val="multilevel"/>
    <w:tmpl w:val="BC4E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D0"/>
    <w:rsid w:val="0000293E"/>
    <w:rsid w:val="000B0376"/>
    <w:rsid w:val="000C5F6C"/>
    <w:rsid w:val="001828D0"/>
    <w:rsid w:val="00206F33"/>
    <w:rsid w:val="00336783"/>
    <w:rsid w:val="003671E4"/>
    <w:rsid w:val="00386760"/>
    <w:rsid w:val="003C3E47"/>
    <w:rsid w:val="00443BC6"/>
    <w:rsid w:val="00462DEF"/>
    <w:rsid w:val="00497459"/>
    <w:rsid w:val="00505D24"/>
    <w:rsid w:val="0054337D"/>
    <w:rsid w:val="00572AE2"/>
    <w:rsid w:val="005A2796"/>
    <w:rsid w:val="005B5A88"/>
    <w:rsid w:val="006A10E0"/>
    <w:rsid w:val="006F338D"/>
    <w:rsid w:val="006F4102"/>
    <w:rsid w:val="007012C4"/>
    <w:rsid w:val="00713839"/>
    <w:rsid w:val="00811B9E"/>
    <w:rsid w:val="00893423"/>
    <w:rsid w:val="008E09EE"/>
    <w:rsid w:val="009401CA"/>
    <w:rsid w:val="009466C2"/>
    <w:rsid w:val="0097675B"/>
    <w:rsid w:val="009878F6"/>
    <w:rsid w:val="00993536"/>
    <w:rsid w:val="00996C01"/>
    <w:rsid w:val="009E137C"/>
    <w:rsid w:val="00A2517C"/>
    <w:rsid w:val="00B672B5"/>
    <w:rsid w:val="00BF6DA5"/>
    <w:rsid w:val="00CD1BAB"/>
    <w:rsid w:val="00D442F0"/>
    <w:rsid w:val="00DD3BDC"/>
    <w:rsid w:val="00DF4259"/>
    <w:rsid w:val="00E07BA0"/>
    <w:rsid w:val="00E53F07"/>
    <w:rsid w:val="00E54689"/>
    <w:rsid w:val="00EE0C7B"/>
    <w:rsid w:val="00F07D0B"/>
    <w:rsid w:val="00F4434D"/>
    <w:rsid w:val="00F465C2"/>
    <w:rsid w:val="00F76B83"/>
    <w:rsid w:val="00FB7E7B"/>
    <w:rsid w:val="00FC180B"/>
    <w:rsid w:val="00FD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0A73"/>
  <w15:chartTrackingRefBased/>
  <w15:docId w15:val="{7B37B593-8737-4B5A-81DC-64299EAF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2AE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1CA"/>
    <w:rPr>
      <w:color w:val="808080"/>
    </w:rPr>
  </w:style>
  <w:style w:type="paragraph" w:styleId="Header">
    <w:name w:val="header"/>
    <w:basedOn w:val="Normal"/>
    <w:link w:val="HeaderChar"/>
    <w:uiPriority w:val="99"/>
    <w:unhideWhenUsed/>
    <w:rsid w:val="00F4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4D"/>
  </w:style>
  <w:style w:type="paragraph" w:styleId="Footer">
    <w:name w:val="footer"/>
    <w:basedOn w:val="Normal"/>
    <w:link w:val="FooterChar"/>
    <w:uiPriority w:val="99"/>
    <w:unhideWhenUsed/>
    <w:rsid w:val="00F4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4D"/>
  </w:style>
  <w:style w:type="paragraph" w:styleId="NormalWeb">
    <w:name w:val="Normal (Web)"/>
    <w:basedOn w:val="Normal"/>
    <w:uiPriority w:val="99"/>
    <w:semiHidden/>
    <w:unhideWhenUsed/>
    <w:rsid w:val="00976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675B"/>
    <w:rPr>
      <w:b/>
      <w:bCs/>
    </w:rPr>
  </w:style>
  <w:style w:type="paragraph" w:styleId="ListParagraph">
    <w:name w:val="List Paragraph"/>
    <w:basedOn w:val="Normal"/>
    <w:uiPriority w:val="34"/>
    <w:qFormat/>
    <w:rsid w:val="00DD3BDC"/>
    <w:pPr>
      <w:ind w:left="720"/>
      <w:contextualSpacing/>
    </w:pPr>
  </w:style>
  <w:style w:type="character" w:styleId="Hyperlink">
    <w:name w:val="Hyperlink"/>
    <w:basedOn w:val="DefaultParagraphFont"/>
    <w:uiPriority w:val="99"/>
    <w:unhideWhenUsed/>
    <w:rsid w:val="00E54689"/>
    <w:rPr>
      <w:color w:val="0563C1" w:themeColor="hyperlink"/>
      <w:u w:val="single"/>
    </w:rPr>
  </w:style>
  <w:style w:type="character" w:customStyle="1" w:styleId="UnresolvedMention">
    <w:name w:val="Unresolved Mention"/>
    <w:basedOn w:val="DefaultParagraphFont"/>
    <w:uiPriority w:val="99"/>
    <w:semiHidden/>
    <w:unhideWhenUsed/>
    <w:rsid w:val="00E546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1046">
      <w:bodyDiv w:val="1"/>
      <w:marLeft w:val="0"/>
      <w:marRight w:val="0"/>
      <w:marTop w:val="0"/>
      <w:marBottom w:val="0"/>
      <w:divBdr>
        <w:top w:val="none" w:sz="0" w:space="0" w:color="auto"/>
        <w:left w:val="none" w:sz="0" w:space="0" w:color="auto"/>
        <w:bottom w:val="none" w:sz="0" w:space="0" w:color="auto"/>
        <w:right w:val="none" w:sz="0" w:space="0" w:color="auto"/>
      </w:divBdr>
    </w:div>
    <w:div w:id="659890394">
      <w:bodyDiv w:val="1"/>
      <w:marLeft w:val="0"/>
      <w:marRight w:val="0"/>
      <w:marTop w:val="0"/>
      <w:marBottom w:val="0"/>
      <w:divBdr>
        <w:top w:val="none" w:sz="0" w:space="0" w:color="auto"/>
        <w:left w:val="none" w:sz="0" w:space="0" w:color="auto"/>
        <w:bottom w:val="none" w:sz="0" w:space="0" w:color="auto"/>
        <w:right w:val="none" w:sz="0" w:space="0" w:color="auto"/>
      </w:divBdr>
    </w:div>
    <w:div w:id="1012149016">
      <w:bodyDiv w:val="1"/>
      <w:marLeft w:val="0"/>
      <w:marRight w:val="0"/>
      <w:marTop w:val="0"/>
      <w:marBottom w:val="0"/>
      <w:divBdr>
        <w:top w:val="none" w:sz="0" w:space="0" w:color="auto"/>
        <w:left w:val="none" w:sz="0" w:space="0" w:color="auto"/>
        <w:bottom w:val="none" w:sz="0" w:space="0" w:color="auto"/>
        <w:right w:val="none" w:sz="0" w:space="0" w:color="auto"/>
      </w:divBdr>
    </w:div>
    <w:div w:id="1205413518">
      <w:bodyDiv w:val="1"/>
      <w:marLeft w:val="0"/>
      <w:marRight w:val="0"/>
      <w:marTop w:val="0"/>
      <w:marBottom w:val="0"/>
      <w:divBdr>
        <w:top w:val="none" w:sz="0" w:space="0" w:color="auto"/>
        <w:left w:val="none" w:sz="0" w:space="0" w:color="auto"/>
        <w:bottom w:val="none" w:sz="0" w:space="0" w:color="auto"/>
        <w:right w:val="none" w:sz="0" w:space="0" w:color="auto"/>
      </w:divBdr>
    </w:div>
    <w:div w:id="15961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Timothy.goodwin@certify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ange_x0020_Control_x0020_Status xmlns="9a48daf2-7920-409b-9e19-334428925ead">Started</Change_x0020_Control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A04DA61E6A7A45B35234600A580FA6" ma:contentTypeVersion="4" ma:contentTypeDescription="Create a new document." ma:contentTypeScope="" ma:versionID="7888e4bba22cc54270e34d1a9d55c83f">
  <xsd:schema xmlns:xsd="http://www.w3.org/2001/XMLSchema" xmlns:xs="http://www.w3.org/2001/XMLSchema" xmlns:p="http://schemas.microsoft.com/office/2006/metadata/properties" xmlns:ns2="9a48daf2-7920-409b-9e19-334428925ead" targetNamespace="http://schemas.microsoft.com/office/2006/metadata/properties" ma:root="true" ma:fieldsID="3cb3322aa9afaffa4db2d2377682264a" ns2:_="">
    <xsd:import namespace="9a48daf2-7920-409b-9e19-334428925ead"/>
    <xsd:element name="properties">
      <xsd:complexType>
        <xsd:sequence>
          <xsd:element name="documentManagement">
            <xsd:complexType>
              <xsd:all>
                <xsd:element ref="ns2:SharedWithUsers" minOccurs="0"/>
                <xsd:element ref="ns2:SharedWithDetails" minOccurs="0"/>
                <xsd:element ref="ns2:Change_x0020_Control_x0020_Statu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daf2-7920-409b-9e19-334428925e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Change_x0020_Control_x0020_Status" ma:index="10" nillable="true" ma:displayName="Change Control Status" ma:default="Started" ma:format="Dropdown" ma:internalName="Change_x0020_Control_x0020_Status">
      <xsd:simpleType>
        <xsd:restriction base="dms:Choice">
          <xsd:enumeration value="Started"/>
          <xsd:enumeration value="Submitted for Approval"/>
          <xsd:enumeration value="On Hold"/>
          <xsd:enumeration value="Approved"/>
          <xsd:enumeration value="Cancelled"/>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A2F4D-758D-4E60-BB85-862217991649}">
  <ds:schemaRefs>
    <ds:schemaRef ds:uri="http://schemas.microsoft.com/office/2006/metadata/properties"/>
    <ds:schemaRef ds:uri="http://schemas.microsoft.com/office/infopath/2007/PartnerControls"/>
    <ds:schemaRef ds:uri="9a48daf2-7920-409b-9e19-334428925ead"/>
  </ds:schemaRefs>
</ds:datastoreItem>
</file>

<file path=customXml/itemProps2.xml><?xml version="1.0" encoding="utf-8"?>
<ds:datastoreItem xmlns:ds="http://schemas.openxmlformats.org/officeDocument/2006/customXml" ds:itemID="{91E86FE0-748C-4FEC-977D-236869792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daf2-7920-409b-9e19-334428925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CAC8-F5B8-4DB6-9707-A414FB7A4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Kibby</dc:creator>
  <cp:keywords/>
  <dc:description/>
  <cp:lastModifiedBy>Mary Harms</cp:lastModifiedBy>
  <cp:revision>2</cp:revision>
  <dcterms:created xsi:type="dcterms:W3CDTF">2017-12-08T20:25:00Z</dcterms:created>
  <dcterms:modified xsi:type="dcterms:W3CDTF">2017-12-08T20:25:00Z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0x010100BCA04DA61E6A7A45B35234600A580FA6</vt:lpwstr>
  </property>
</Properties>
</file>